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Arial" w:cs="Arial" w:eastAsia="Arial" w:hAnsi="Arial"/>
          <w:i/>
          <w:iCs/>
          <w:color w:val="6B6B6B"/>
          <w:sz w:val="18"/>
          <w:szCs w:val="18"/>
        </w:rPr>
        <w:t xml:space="preserve">Modèle Le Petit Victor — personnalisez les passages en couleur, puis supprimez cette ligne.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203058"/>
          <w:sz w:val="25"/>
          <w:szCs w:val="25"/>
        </w:rPr>
        <w:t xml:space="preserve">Projet de vie — version longue</w:t>
      </w:r>
    </w:p>
    <w:p>
      <w:pPr>
        <w:spacing w:after="200"/>
      </w:pPr>
      <w:r>
        <w:rPr>
          <w:rFonts w:ascii="Arial" w:cs="Arial" w:eastAsia="Arial" w:hAnsi="Arial"/>
          <w:i/>
          <w:iCs/>
          <w:color w:val="6B6B6B"/>
          <w:sz w:val="18"/>
          <w:szCs w:val="18"/>
        </w:rPr>
        <w:t xml:space="preserve">À adapter librement selon votre vécu et les besoins de votre enfant.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Nom de l’enfant :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[Prénom NOM]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Date de naissance :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[JJ/MM/AAAA]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Parent rédacteur :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[Votre nom]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203058"/>
          <w:sz w:val="25"/>
          <w:szCs w:val="25"/>
        </w:rPr>
        <w:t xml:space="preserve">Pourquoi ce dossier ?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remplis aujourd’hui ce dossier MDPH pour accompagner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[Prénom]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 dans son parcours de vie. C’est un enfant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[curieux / joyeux / sensible / déterminé]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qui a déjà parcouru beaucoup de chemin avec courage, mais qui a besoin de davantage d’adaptations pour continuer à avancer à son rythme.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203058"/>
          <w:sz w:val="25"/>
          <w:szCs w:val="25"/>
        </w:rPr>
        <w:t xml:space="preserve">Le quotidien aujourd’hui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À la maison,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[Prénom]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 a besoin d’aide pour de nombreuses choses que les autres enfants font spontanément.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[Décrivez : les routines, le sommeil, les repas, l’hygiène, l’habillage, les sorties…]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 Certains gestes sont difficiles, certaines situations épuisantes, parfois imprévisibles. Nous avons mis en place des outils et des stratégies, mais cela ne suffit pas toujours.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203058"/>
          <w:sz w:val="25"/>
          <w:szCs w:val="25"/>
        </w:rPr>
        <w:t xml:space="preserve">La scolarité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À l’école,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[Prénom]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 fait de son mieux, mais a besoin de plus de temps, d’un cadre rassurant, de supports adaptés, parfois d’un accompagnement individuel.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[Décrivez : difficulté à suivre, fatigue, hypersensibilité, troubles de l’attention ou du comportement, difficulté avec la collectivité…]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 L’équipe enseignante est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[impliquée / compréhensive / débordée]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mais cela ne suffit pas toujours à répondre à ses besoins.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203058"/>
          <w:sz w:val="25"/>
          <w:szCs w:val="25"/>
        </w:rPr>
        <w:t xml:space="preserve">Les soins, les rendez-vous, la logistique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Nous avons déjà mis en place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[orthophonie / psychomotricité / CAMSP…]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avec des bilans réguliers, parfois après plusieurs mois d’attente. Cela demande du temps, de l’organisation, souvent de l’argent, et pèse sur l’équilibre familial.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203058"/>
          <w:sz w:val="25"/>
          <w:szCs w:val="25"/>
        </w:rPr>
        <w:t xml:space="preserve">Ce que j’espère de cette demande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ne cherche pas à « tout avoir ». Je souhaite simplement que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[Prénom]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 ait les mêmes chances que les autres enfants : un accompagnement adapté, une école inclusive, un peu de souffle dans notre quotidien. Un(e) AESH, une orientation plus adaptée, une aide humaine à domicile… peu importe la forme, tant que cela aide vraiment.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203058"/>
          <w:sz w:val="25"/>
          <w:szCs w:val="25"/>
        </w:rPr>
        <w:t xml:space="preserve">Et pour demain ?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J’espère que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[Prénom]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 grandira en confiance, qu’il/elle pourra vivre une vie digne, entourée et respectée, et que ses besoins seront pris en compte sans avoir à se battre pour chaque détail. Je sais que ce projet ne changera pas tout, mais j’espère qu’il sera lu avec bienveillance.</w:t>
      </w:r>
    </w:p>
    <w:p>
      <w:pPr>
        <w:spacing w:after="0" w:before="240"/>
      </w:pP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[Nom et prénom du / des représentant(s) légal(aux)]</w:t>
      </w:r>
    </w:p>
    <w:p>
      <w:pPr>
        <w:spacing w:after="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Date :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[JJ/MM/AAAA]</w:t>
      </w:r>
    </w:p>
    <w:p>
      <w:pPr>
        <w:spacing w:after="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Signature :</w:t>
      </w:r>
    </w:p>
    <w:sectPr>
      <w:headerReference w:type="default" r:id="rId7"/>
      <w:footerReference w:type="default" r:id="rId8"/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03058" w:sz="12" w:space="6"/>
      </w:pBdr>
      <w:spacing w:after="40"/>
      <w:jc w:val="center"/>
    </w:pPr>
    <w:r>
      <w:rPr>
        <w:rFonts w:ascii="Arial" w:cs="Arial" w:eastAsia="Arial" w:hAnsi="Arial"/>
        <w:b/>
        <w:bCs/>
        <w:color w:val="203058"/>
        <w:sz w:val="16"/>
        <w:szCs w:val="16"/>
      </w:rPr>
      <w:t xml:space="preserve">Le Petit Victor</w:t>
    </w:r>
    <w:r>
      <w:rPr>
        <w:rFonts w:ascii="Arial" w:cs="Arial" w:eastAsia="Arial" w:hAnsi="Arial"/>
        <w:color w:val="6B6B6B"/>
        <w:sz w:val="15"/>
        <w:szCs w:val="15"/>
      </w:rPr>
      <w:t xml:space="preserve">  —  Association loi 1901</w:t>
    </w:r>
  </w:p>
  <w:p>
    <w:pPr>
      <w:spacing w:after="30"/>
      <w:jc w:val="center"/>
    </w:pPr>
    <w:r>
      <w:rPr>
        <w:rFonts w:ascii="Arial" w:cs="Arial" w:eastAsia="Arial" w:hAnsi="Arial"/>
        <w:color w:val="203058"/>
        <w:sz w:val="14"/>
        <w:szCs w:val="14"/>
      </w:rPr>
      <w:t xml:space="preserve">Accompagner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Informer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Orienter</w:t>
    </w:r>
  </w:p>
  <w:p>
    <w:pPr>
      <w:spacing w:after="0"/>
      <w:jc w:val="center"/>
    </w:pPr>
    <w:r>
      <w:rPr>
        <w:rFonts w:ascii="Arial" w:cs="Arial" w:eastAsia="Arial" w:hAnsi="Arial"/>
        <w:color w:val="6B6B6B"/>
        <w:sz w:val="13"/>
        <w:szCs w:val="13"/>
      </w:rPr>
      <w:t xml:space="preserve">4 Allée Gruchet — 97410 Saint-Pierre   ·   cabinetlepetitvictor@gmail.com   ·   lepetitvictor.com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36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1500"/>
      <w:gridCol w:w="7860"/>
    </w:tblGrid>
    <w:tr>
      <w:tc>
        <w:tcPr>
          <w:tcW w:type="dxa" w:w="15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0"/>
            <w:bottom w:type="dxa" w:w="0"/>
            <w:right w:type="dxa" w:w="120"/>
          </w:tcMar>
          <w:vAlign w:val="center"/>
        </w:tcPr>
        <w:p>
          <w:r>
            <w:drawing>
              <wp:inline distT="0" distB="0" distL="0" distR="0">
                <wp:extent cx="762000" cy="7620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86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60"/>
            <w:bottom w:type="dxa" w:w="0"/>
            <w:right w:type="dxa" w:w="0"/>
          </w:tcMar>
          <w:vAlign w:val="center"/>
        </w:tcPr>
        <w:p>
          <w:pPr>
            <w:spacing w:after="0"/>
          </w:pPr>
          <w:r>
            <w:rPr>
              <w:rFonts w:ascii="Arial" w:cs="Arial" w:eastAsia="Arial" w:hAnsi="Arial"/>
              <w:b/>
              <w:bCs/>
              <w:color w:val="6B6B6B"/>
              <w:spacing w:val="60"/>
              <w:sz w:val="14"/>
              <w:szCs w:val="14"/>
            </w:rPr>
            <w:t xml:space="preserve">ASSOCIATION</w:t>
          </w:r>
        </w:p>
        <w:p>
          <w:pPr>
            <w:spacing w:after="0" w:before="10"/>
          </w:pPr>
          <w:r>
            <w:rPr>
              <w:rFonts w:ascii="Arial" w:cs="Arial" w:eastAsia="Arial" w:hAnsi="Arial"/>
              <w:b/>
              <w:bCs/>
              <w:color w:val="203058"/>
              <w:sz w:val="30"/>
              <w:szCs w:val="30"/>
            </w:rPr>
            <w:t xml:space="preserve">Le Petit Victor</w:t>
          </w:r>
        </w:p>
        <w:p>
          <w:pPr>
            <w:spacing w:before="20"/>
          </w:pPr>
          <w:r>
            <w:rPr>
              <w:rFonts w:ascii="Arial" w:cs="Arial" w:eastAsia="Arial" w:hAnsi="Arial"/>
              <w:color w:val="203058"/>
              <w:spacing w:val="30"/>
              <w:sz w:val="18"/>
              <w:szCs w:val="18"/>
            </w:rPr>
            <w:t xml:space="preserve">Neurodiversité &amp; Familles</w:t>
          </w:r>
        </w:p>
      </w:tc>
    </w:tr>
  </w:tbl>
  <w:p>
    <w:pPr>
      <w:pBdr>
        <w:bottom w:val="single" w:color="F0CE00" w:sz="12" w:space="1"/>
      </w:pBdr>
      <w:spacing w:after="0" w:before="50"/>
    </w:pPr>
    <w:r>
      <w:rPr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  <w:rPr>
        <w:color w:val="203058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B2B2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4d20c24edb1fbc8315f9351f54346e0196f8533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2026-06-08T11:05:59.065Z</dcterms:created>
  <dcterms:modified xsi:type="dcterms:W3CDTF">2026-06-08T11:05:59.065Z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